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716" w:rsidRDefault="00C406D6" w:rsidP="00C406D6">
      <w:pPr>
        <w:jc w:val="right"/>
      </w:pPr>
      <w:r>
        <w:t>Maszewo, dnia 5 lipca 2024 r.</w:t>
      </w:r>
    </w:p>
    <w:p w:rsidR="00C406D6" w:rsidRDefault="00C406D6" w:rsidP="00C406D6">
      <w:r>
        <w:t xml:space="preserve">Zamawiający: </w:t>
      </w:r>
    </w:p>
    <w:p w:rsidR="00C406D6" w:rsidRPr="00C406D6" w:rsidRDefault="00C406D6" w:rsidP="00C406D6">
      <w:pPr>
        <w:spacing w:after="0" w:line="240" w:lineRule="auto"/>
        <w:rPr>
          <w:b/>
        </w:rPr>
      </w:pPr>
      <w:r>
        <w:tab/>
      </w:r>
      <w:r>
        <w:tab/>
      </w:r>
      <w:r w:rsidRPr="00C406D6">
        <w:rPr>
          <w:b/>
        </w:rPr>
        <w:t>Gmina Maszewo</w:t>
      </w:r>
    </w:p>
    <w:p w:rsidR="00C406D6" w:rsidRPr="00C406D6" w:rsidRDefault="00C406D6" w:rsidP="00C406D6">
      <w:pPr>
        <w:spacing w:after="0" w:line="240" w:lineRule="auto"/>
        <w:rPr>
          <w:b/>
        </w:rPr>
      </w:pPr>
      <w:r w:rsidRPr="00C406D6">
        <w:rPr>
          <w:b/>
        </w:rPr>
        <w:tab/>
      </w:r>
      <w:r w:rsidRPr="00C406D6">
        <w:rPr>
          <w:b/>
        </w:rPr>
        <w:tab/>
        <w:t>Plac Wolności 2</w:t>
      </w:r>
    </w:p>
    <w:p w:rsidR="00C406D6" w:rsidRDefault="00C406D6" w:rsidP="00C406D6">
      <w:pPr>
        <w:spacing w:after="0" w:line="240" w:lineRule="auto"/>
        <w:ind w:left="708" w:firstLine="708"/>
        <w:rPr>
          <w:b/>
        </w:rPr>
      </w:pPr>
      <w:r w:rsidRPr="00C406D6">
        <w:rPr>
          <w:b/>
        </w:rPr>
        <w:t>72-130 Maszewo</w:t>
      </w:r>
    </w:p>
    <w:p w:rsidR="00C406D6" w:rsidRDefault="00C406D6" w:rsidP="00C406D6">
      <w:pPr>
        <w:spacing w:after="0" w:line="240" w:lineRule="auto"/>
        <w:rPr>
          <w:b/>
        </w:rPr>
      </w:pPr>
    </w:p>
    <w:p w:rsidR="00C406D6" w:rsidRDefault="00C406D6" w:rsidP="00C406D6">
      <w:pPr>
        <w:spacing w:after="0" w:line="240" w:lineRule="auto"/>
        <w:rPr>
          <w:b/>
        </w:rPr>
      </w:pPr>
    </w:p>
    <w:p w:rsidR="00C406D6" w:rsidRDefault="00C406D6" w:rsidP="00C406D6">
      <w:pPr>
        <w:spacing w:after="0" w:line="240" w:lineRule="auto"/>
        <w:rPr>
          <w:b/>
        </w:rPr>
      </w:pPr>
      <w:r>
        <w:rPr>
          <w:b/>
        </w:rPr>
        <w:t>Informuje, że w prowadzonym postępowaniu pn.</w:t>
      </w:r>
    </w:p>
    <w:p w:rsidR="00C406D6" w:rsidRDefault="00C406D6" w:rsidP="00C406D6">
      <w:pPr>
        <w:spacing w:after="0" w:line="240" w:lineRule="auto"/>
        <w:jc w:val="center"/>
        <w:rPr>
          <w:b/>
        </w:rPr>
      </w:pPr>
      <w:r>
        <w:rPr>
          <w:b/>
        </w:rPr>
        <w:t>Opracowanie dokumentacji projektowej pn. Budowa remizy strażackiej i świetlicy wiejskiej wraz z zagospodarowaniem terenu w miejscowości Nastazin</w:t>
      </w:r>
    </w:p>
    <w:p w:rsidR="00C406D6" w:rsidRDefault="00C406D6" w:rsidP="00C406D6">
      <w:pPr>
        <w:spacing w:after="0" w:line="240" w:lineRule="auto"/>
      </w:pPr>
      <w:r>
        <w:t>Opublikowanym Biuletynie Zamówień Publicznych nr Z5/142653 z dnia 01.07.2024 r., do godziny 10:00 dnia 05.07.2024 r. złożono następujące oferty:</w:t>
      </w:r>
    </w:p>
    <w:p w:rsidR="00C406D6" w:rsidRDefault="00C406D6" w:rsidP="00C406D6">
      <w:pPr>
        <w:spacing w:after="0" w:line="240" w:lineRule="auto"/>
      </w:pPr>
    </w:p>
    <w:p w:rsidR="00C406D6" w:rsidRDefault="00C406D6" w:rsidP="00C406D6">
      <w:pPr>
        <w:spacing w:after="0" w:line="240" w:lineRule="auto"/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195"/>
        <w:gridCol w:w="3021"/>
      </w:tblGrid>
      <w:tr w:rsidR="00C406D6" w:rsidTr="00C406D6">
        <w:tc>
          <w:tcPr>
            <w:tcW w:w="846" w:type="dxa"/>
            <w:shd w:val="clear" w:color="auto" w:fill="DEEAF6" w:themeFill="accent1" w:themeFillTint="33"/>
          </w:tcPr>
          <w:p w:rsidR="00C406D6" w:rsidRPr="00C406D6" w:rsidRDefault="00C406D6" w:rsidP="00C406D6">
            <w:pPr>
              <w:spacing w:before="240"/>
              <w:jc w:val="center"/>
              <w:rPr>
                <w:b/>
              </w:rPr>
            </w:pPr>
            <w:r w:rsidRPr="00C406D6">
              <w:rPr>
                <w:b/>
              </w:rPr>
              <w:t>Nr</w:t>
            </w:r>
          </w:p>
          <w:p w:rsidR="00C406D6" w:rsidRPr="00C406D6" w:rsidRDefault="00C406D6" w:rsidP="00C406D6">
            <w:pPr>
              <w:jc w:val="center"/>
              <w:rPr>
                <w:b/>
              </w:rPr>
            </w:pPr>
            <w:r w:rsidRPr="00C406D6">
              <w:rPr>
                <w:b/>
              </w:rPr>
              <w:t>oferty</w:t>
            </w:r>
          </w:p>
        </w:tc>
        <w:tc>
          <w:tcPr>
            <w:tcW w:w="5195" w:type="dxa"/>
            <w:shd w:val="clear" w:color="auto" w:fill="DEEAF6" w:themeFill="accent1" w:themeFillTint="33"/>
          </w:tcPr>
          <w:p w:rsidR="00C406D6" w:rsidRPr="00C406D6" w:rsidRDefault="00C406D6" w:rsidP="00C406D6">
            <w:pPr>
              <w:spacing w:before="240" w:line="360" w:lineRule="auto"/>
              <w:jc w:val="center"/>
              <w:rPr>
                <w:b/>
              </w:rPr>
            </w:pPr>
            <w:r w:rsidRPr="00C406D6">
              <w:rPr>
                <w:b/>
              </w:rPr>
              <w:t>Nazwa wykonawcy, adres siedziby</w:t>
            </w:r>
          </w:p>
        </w:tc>
        <w:tc>
          <w:tcPr>
            <w:tcW w:w="3021" w:type="dxa"/>
            <w:shd w:val="clear" w:color="auto" w:fill="DEEAF6" w:themeFill="accent1" w:themeFillTint="33"/>
          </w:tcPr>
          <w:p w:rsidR="00C406D6" w:rsidRPr="00C406D6" w:rsidRDefault="00C406D6" w:rsidP="00C406D6">
            <w:pPr>
              <w:spacing w:before="240"/>
              <w:jc w:val="center"/>
              <w:rPr>
                <w:b/>
              </w:rPr>
            </w:pPr>
            <w:r w:rsidRPr="00C406D6">
              <w:rPr>
                <w:b/>
              </w:rPr>
              <w:t>Cena w złotych brutto</w:t>
            </w:r>
          </w:p>
        </w:tc>
      </w:tr>
      <w:tr w:rsidR="00C406D6" w:rsidTr="00C406D6">
        <w:tc>
          <w:tcPr>
            <w:tcW w:w="846" w:type="dxa"/>
          </w:tcPr>
          <w:p w:rsidR="00C406D6" w:rsidRDefault="00C406D6" w:rsidP="00C406D6">
            <w:pPr>
              <w:spacing w:before="240"/>
              <w:jc w:val="center"/>
            </w:pPr>
            <w:r>
              <w:t>1.</w:t>
            </w:r>
          </w:p>
        </w:tc>
        <w:tc>
          <w:tcPr>
            <w:tcW w:w="5195" w:type="dxa"/>
          </w:tcPr>
          <w:p w:rsidR="00C406D6" w:rsidRDefault="00C406D6" w:rsidP="00C406D6">
            <w:r>
              <w:t>Jakub Kowalczyk Klub Architekci,</w:t>
            </w:r>
          </w:p>
          <w:p w:rsidR="00C406D6" w:rsidRDefault="00C406D6" w:rsidP="00C406D6">
            <w:r>
              <w:t>ul. Wrocławska 48, 30-011 Kraków</w:t>
            </w:r>
          </w:p>
        </w:tc>
        <w:tc>
          <w:tcPr>
            <w:tcW w:w="3021" w:type="dxa"/>
          </w:tcPr>
          <w:p w:rsidR="00C406D6" w:rsidRDefault="00C406D6" w:rsidP="00C406D6">
            <w:pPr>
              <w:spacing w:before="240"/>
              <w:jc w:val="center"/>
            </w:pPr>
            <w:r>
              <w:t>158 055,00</w:t>
            </w:r>
          </w:p>
        </w:tc>
      </w:tr>
      <w:tr w:rsidR="00C406D6" w:rsidTr="00C406D6">
        <w:tc>
          <w:tcPr>
            <w:tcW w:w="846" w:type="dxa"/>
          </w:tcPr>
          <w:p w:rsidR="00C406D6" w:rsidRDefault="00C406D6" w:rsidP="003D5539">
            <w:pPr>
              <w:spacing w:before="240"/>
              <w:jc w:val="center"/>
            </w:pPr>
            <w:r>
              <w:t>2.</w:t>
            </w:r>
          </w:p>
        </w:tc>
        <w:tc>
          <w:tcPr>
            <w:tcW w:w="5195" w:type="dxa"/>
          </w:tcPr>
          <w:p w:rsidR="00C406D6" w:rsidRDefault="00C406D6" w:rsidP="00C406D6">
            <w:r>
              <w:t xml:space="preserve">Pracownia Projektowa </w:t>
            </w:r>
            <w:proofErr w:type="spellStart"/>
            <w:r>
              <w:t>Archimac</w:t>
            </w:r>
            <w:proofErr w:type="spellEnd"/>
            <w:r>
              <w:t xml:space="preserve">, </w:t>
            </w:r>
            <w:r w:rsidR="003D5539">
              <w:t>ul. Jagiellońska 37B/4, 70-382 Szczecin</w:t>
            </w:r>
          </w:p>
        </w:tc>
        <w:tc>
          <w:tcPr>
            <w:tcW w:w="3021" w:type="dxa"/>
          </w:tcPr>
          <w:p w:rsidR="00C406D6" w:rsidRDefault="003D5539" w:rsidP="003D5539">
            <w:pPr>
              <w:spacing w:before="240"/>
              <w:jc w:val="center"/>
            </w:pPr>
            <w:r>
              <w:t>109 470,00</w:t>
            </w:r>
          </w:p>
        </w:tc>
      </w:tr>
      <w:tr w:rsidR="00C406D6" w:rsidTr="00C406D6">
        <w:tc>
          <w:tcPr>
            <w:tcW w:w="846" w:type="dxa"/>
          </w:tcPr>
          <w:p w:rsidR="00C406D6" w:rsidRDefault="003D5539" w:rsidP="003D5539">
            <w:pPr>
              <w:spacing w:before="240"/>
              <w:jc w:val="center"/>
            </w:pPr>
            <w:r>
              <w:t xml:space="preserve">3. </w:t>
            </w:r>
          </w:p>
        </w:tc>
        <w:tc>
          <w:tcPr>
            <w:tcW w:w="5195" w:type="dxa"/>
          </w:tcPr>
          <w:p w:rsidR="00C406D6" w:rsidRDefault="003D5539" w:rsidP="00C406D6">
            <w:proofErr w:type="spellStart"/>
            <w:r>
              <w:t>Zeneris</w:t>
            </w:r>
            <w:proofErr w:type="spellEnd"/>
            <w:r>
              <w:t xml:space="preserve"> Projekty S.A., ul. Paderewskiego 8, 61-770 Poznań</w:t>
            </w:r>
          </w:p>
        </w:tc>
        <w:tc>
          <w:tcPr>
            <w:tcW w:w="3021" w:type="dxa"/>
          </w:tcPr>
          <w:p w:rsidR="00C406D6" w:rsidRDefault="003D5539" w:rsidP="003D5539">
            <w:pPr>
              <w:spacing w:before="240"/>
              <w:jc w:val="center"/>
            </w:pPr>
            <w:r>
              <w:t>69 864,00</w:t>
            </w:r>
          </w:p>
        </w:tc>
      </w:tr>
      <w:tr w:rsidR="00C406D6" w:rsidTr="00C406D6">
        <w:tc>
          <w:tcPr>
            <w:tcW w:w="846" w:type="dxa"/>
          </w:tcPr>
          <w:p w:rsidR="00C406D6" w:rsidRDefault="003D5539" w:rsidP="003D5539">
            <w:pPr>
              <w:spacing w:before="240"/>
              <w:jc w:val="center"/>
            </w:pPr>
            <w:r>
              <w:t>4.</w:t>
            </w:r>
          </w:p>
        </w:tc>
        <w:tc>
          <w:tcPr>
            <w:tcW w:w="5195" w:type="dxa"/>
          </w:tcPr>
          <w:p w:rsidR="00C406D6" w:rsidRDefault="003D5539" w:rsidP="00C406D6">
            <w:r>
              <w:t xml:space="preserve">Green </w:t>
            </w:r>
            <w:proofErr w:type="spellStart"/>
            <w:r>
              <w:t>Cities</w:t>
            </w:r>
            <w:proofErr w:type="spellEnd"/>
            <w:r>
              <w:t xml:space="preserve"> </w:t>
            </w:r>
            <w:proofErr w:type="spellStart"/>
            <w:r>
              <w:t>Infrastructre</w:t>
            </w:r>
            <w:proofErr w:type="spellEnd"/>
            <w:r>
              <w:t xml:space="preserve"> Sp. z o.o., ul. Jaśkowa Dolina 11b/3, 80-252 Gdańsk</w:t>
            </w:r>
          </w:p>
        </w:tc>
        <w:tc>
          <w:tcPr>
            <w:tcW w:w="3021" w:type="dxa"/>
          </w:tcPr>
          <w:p w:rsidR="00C406D6" w:rsidRDefault="003D5539" w:rsidP="003D5539">
            <w:pPr>
              <w:spacing w:before="240"/>
              <w:jc w:val="center"/>
            </w:pPr>
            <w:r>
              <w:t>159 777,00</w:t>
            </w:r>
          </w:p>
        </w:tc>
      </w:tr>
      <w:tr w:rsidR="00C406D6" w:rsidTr="00C406D6">
        <w:tc>
          <w:tcPr>
            <w:tcW w:w="846" w:type="dxa"/>
          </w:tcPr>
          <w:p w:rsidR="00C406D6" w:rsidRDefault="003D5539" w:rsidP="003D5539">
            <w:pPr>
              <w:spacing w:before="240"/>
              <w:jc w:val="center"/>
            </w:pPr>
            <w:r>
              <w:t>5.</w:t>
            </w:r>
          </w:p>
        </w:tc>
        <w:tc>
          <w:tcPr>
            <w:tcW w:w="5195" w:type="dxa"/>
          </w:tcPr>
          <w:p w:rsidR="00C406D6" w:rsidRDefault="003D5539" w:rsidP="00C406D6">
            <w:proofErr w:type="spellStart"/>
            <w:r>
              <w:t>Archenika</w:t>
            </w:r>
            <w:proofErr w:type="spellEnd"/>
            <w:r>
              <w:t xml:space="preserve"> Sp. z o.o., ul. Jarochowskiego 51, 60-248 Poznań</w:t>
            </w:r>
          </w:p>
        </w:tc>
        <w:tc>
          <w:tcPr>
            <w:tcW w:w="3021" w:type="dxa"/>
          </w:tcPr>
          <w:p w:rsidR="00C406D6" w:rsidRDefault="003D5539" w:rsidP="003D5539">
            <w:pPr>
              <w:spacing w:before="240"/>
              <w:jc w:val="center"/>
            </w:pPr>
            <w:r>
              <w:t>76 260,00</w:t>
            </w:r>
          </w:p>
        </w:tc>
      </w:tr>
      <w:tr w:rsidR="00C406D6" w:rsidTr="00C406D6">
        <w:tc>
          <w:tcPr>
            <w:tcW w:w="846" w:type="dxa"/>
          </w:tcPr>
          <w:p w:rsidR="00C406D6" w:rsidRDefault="003D5539" w:rsidP="003D5539">
            <w:pPr>
              <w:spacing w:before="240"/>
              <w:jc w:val="center"/>
            </w:pPr>
            <w:r>
              <w:t>6.</w:t>
            </w:r>
          </w:p>
        </w:tc>
        <w:tc>
          <w:tcPr>
            <w:tcW w:w="5195" w:type="dxa"/>
          </w:tcPr>
          <w:p w:rsidR="00C406D6" w:rsidRDefault="003D5539" w:rsidP="00C406D6">
            <w:r>
              <w:t>C2 Centrum Projektowe Magdalena Wilczyńska, ul. Cisowa 17/2, 62-070 Dąbrówka</w:t>
            </w:r>
          </w:p>
        </w:tc>
        <w:tc>
          <w:tcPr>
            <w:tcW w:w="3021" w:type="dxa"/>
          </w:tcPr>
          <w:p w:rsidR="00C406D6" w:rsidRDefault="003D5539" w:rsidP="003D5539">
            <w:pPr>
              <w:spacing w:before="240"/>
              <w:jc w:val="center"/>
            </w:pPr>
            <w:r>
              <w:t>120 540,00</w:t>
            </w:r>
          </w:p>
        </w:tc>
      </w:tr>
      <w:tr w:rsidR="00C406D6" w:rsidTr="00C406D6">
        <w:tc>
          <w:tcPr>
            <w:tcW w:w="846" w:type="dxa"/>
          </w:tcPr>
          <w:p w:rsidR="00C406D6" w:rsidRDefault="003D5539" w:rsidP="003D5539">
            <w:pPr>
              <w:spacing w:before="240"/>
              <w:jc w:val="center"/>
            </w:pPr>
            <w:r>
              <w:t>7.</w:t>
            </w:r>
          </w:p>
        </w:tc>
        <w:tc>
          <w:tcPr>
            <w:tcW w:w="5195" w:type="dxa"/>
          </w:tcPr>
          <w:p w:rsidR="00C406D6" w:rsidRDefault="003D5539" w:rsidP="00C406D6">
            <w:r>
              <w:t>Monika Plichta MP Architektura, ul. Katowicka 45/17, 61-131 Poznań</w:t>
            </w:r>
          </w:p>
        </w:tc>
        <w:tc>
          <w:tcPr>
            <w:tcW w:w="3021" w:type="dxa"/>
          </w:tcPr>
          <w:p w:rsidR="00C406D6" w:rsidRDefault="003D5539" w:rsidP="003D5539">
            <w:pPr>
              <w:spacing w:before="240"/>
              <w:jc w:val="center"/>
            </w:pPr>
            <w:r>
              <w:t>129 150,00</w:t>
            </w:r>
          </w:p>
        </w:tc>
      </w:tr>
      <w:tr w:rsidR="00C406D6" w:rsidTr="00C406D6">
        <w:tc>
          <w:tcPr>
            <w:tcW w:w="846" w:type="dxa"/>
          </w:tcPr>
          <w:p w:rsidR="00C406D6" w:rsidRDefault="003D5539" w:rsidP="003D5539">
            <w:pPr>
              <w:spacing w:before="240"/>
              <w:jc w:val="center"/>
            </w:pPr>
            <w:r>
              <w:t>8.</w:t>
            </w:r>
          </w:p>
        </w:tc>
        <w:tc>
          <w:tcPr>
            <w:tcW w:w="5195" w:type="dxa"/>
          </w:tcPr>
          <w:p w:rsidR="00C406D6" w:rsidRDefault="003D5539" w:rsidP="00C406D6">
            <w:r>
              <w:t xml:space="preserve">P.B.I. „NAOS” </w:t>
            </w:r>
            <w:proofErr w:type="spellStart"/>
            <w:r>
              <w:t>inż.Bogusław</w:t>
            </w:r>
            <w:proofErr w:type="spellEnd"/>
            <w:r>
              <w:t xml:space="preserve"> Drożdż, ul. B. Chrobrego 24, 78-320 Połczyn-Zdrój</w:t>
            </w:r>
          </w:p>
        </w:tc>
        <w:tc>
          <w:tcPr>
            <w:tcW w:w="3021" w:type="dxa"/>
          </w:tcPr>
          <w:p w:rsidR="00C406D6" w:rsidRDefault="003D5539" w:rsidP="003D5539">
            <w:pPr>
              <w:spacing w:before="240"/>
              <w:jc w:val="center"/>
            </w:pPr>
            <w:r>
              <w:t>116 727,00</w:t>
            </w:r>
          </w:p>
        </w:tc>
      </w:tr>
    </w:tbl>
    <w:p w:rsidR="00C406D6" w:rsidRDefault="00C406D6" w:rsidP="00C406D6">
      <w:pPr>
        <w:spacing w:after="0" w:line="240" w:lineRule="auto"/>
      </w:pPr>
    </w:p>
    <w:p w:rsidR="00BB3AD8" w:rsidRDefault="00BB3AD8" w:rsidP="00C406D6">
      <w:pPr>
        <w:spacing w:after="0" w:line="240" w:lineRule="auto"/>
      </w:pPr>
      <w:r>
        <w:t xml:space="preserve">Informację zamieszczono w dniu 05.07.2024 r. pod adresem: </w:t>
      </w:r>
      <w:hyperlink r:id="rId6" w:history="1">
        <w:r w:rsidRPr="007A47EE">
          <w:rPr>
            <w:rStyle w:val="Hipercze"/>
          </w:rPr>
          <w:t>https://bip.maszewo.pl/dokumenty/menu/38</w:t>
        </w:r>
      </w:hyperlink>
      <w:r>
        <w:t xml:space="preserve"> </w:t>
      </w:r>
    </w:p>
    <w:p w:rsidR="00BB3AD8" w:rsidRDefault="00BB3AD8" w:rsidP="00C406D6">
      <w:pPr>
        <w:spacing w:after="0" w:line="240" w:lineRule="auto"/>
      </w:pPr>
    </w:p>
    <w:p w:rsidR="00BB3AD8" w:rsidRDefault="00BB3AD8" w:rsidP="00BB3AD8">
      <w:pPr>
        <w:spacing w:after="0" w:line="240" w:lineRule="auto"/>
        <w:jc w:val="right"/>
      </w:pPr>
      <w:r>
        <w:t xml:space="preserve">Burmistrz Maszewa </w:t>
      </w:r>
    </w:p>
    <w:p w:rsidR="00BB3AD8" w:rsidRPr="00C406D6" w:rsidRDefault="00BB3AD8" w:rsidP="00BB3AD8">
      <w:pPr>
        <w:spacing w:after="0" w:line="240" w:lineRule="auto"/>
        <w:jc w:val="right"/>
      </w:pPr>
      <w:bookmarkStart w:id="0" w:name="_GoBack"/>
      <w:bookmarkEnd w:id="0"/>
      <w:r>
        <w:t>Paweł Piesio</w:t>
      </w:r>
    </w:p>
    <w:sectPr w:rsidR="00BB3AD8" w:rsidRPr="00C406D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539" w:rsidRDefault="003D5539" w:rsidP="00C406D6">
      <w:pPr>
        <w:spacing w:after="0" w:line="240" w:lineRule="auto"/>
      </w:pPr>
      <w:r>
        <w:separator/>
      </w:r>
    </w:p>
  </w:endnote>
  <w:endnote w:type="continuationSeparator" w:id="0">
    <w:p w:rsidR="003D5539" w:rsidRDefault="003D5539" w:rsidP="00C40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539" w:rsidRDefault="003D5539" w:rsidP="00C406D6">
      <w:pPr>
        <w:spacing w:after="0" w:line="240" w:lineRule="auto"/>
      </w:pPr>
      <w:r>
        <w:separator/>
      </w:r>
    </w:p>
  </w:footnote>
  <w:footnote w:type="continuationSeparator" w:id="0">
    <w:p w:rsidR="003D5539" w:rsidRDefault="003D5539" w:rsidP="00C40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539" w:rsidRDefault="003D5539" w:rsidP="00C406D6">
    <w:pPr>
      <w:pStyle w:val="Nagwek"/>
    </w:pPr>
    <w:r>
      <w:rPr>
        <w:b/>
        <w:sz w:val="32"/>
        <w:szCs w:val="32"/>
      </w:rPr>
      <w:t xml:space="preserve">                   </w:t>
    </w:r>
  </w:p>
  <w:p w:rsidR="003D5539" w:rsidRDefault="003D5539" w:rsidP="00C406D6">
    <w:pPr>
      <w:pStyle w:val="Nagwek"/>
      <w:tabs>
        <w:tab w:val="left" w:pos="1052"/>
      </w:tabs>
      <w:jc w:val="center"/>
      <w:rPr>
        <w:b/>
        <w:sz w:val="36"/>
        <w:szCs w:val="36"/>
      </w:rPr>
    </w:pPr>
    <w:r>
      <w:rPr>
        <w:noProof/>
        <w:lang w:eastAsia="pl-PL"/>
      </w:rPr>
      <w:drawing>
        <wp:anchor distT="0" distB="0" distL="114935" distR="114935" simplePos="0" relativeHeight="251659264" behindDoc="1" locked="0" layoutInCell="1" allowOverlap="1" wp14:anchorId="4BB95955" wp14:editId="20A4F65C">
          <wp:simplePos x="0" y="0"/>
          <wp:positionH relativeFrom="column">
            <wp:posOffset>789305</wp:posOffset>
          </wp:positionH>
          <wp:positionV relativeFrom="paragraph">
            <wp:posOffset>8255</wp:posOffset>
          </wp:positionV>
          <wp:extent cx="414020" cy="521970"/>
          <wp:effectExtent l="0" t="0" r="508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020" cy="521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D5539" w:rsidRDefault="003D5539" w:rsidP="00C406D6">
    <w:pPr>
      <w:pStyle w:val="Nagwek"/>
      <w:tabs>
        <w:tab w:val="left" w:pos="301"/>
        <w:tab w:val="left" w:pos="501"/>
        <w:tab w:val="left" w:pos="1052"/>
      </w:tabs>
      <w:rPr>
        <w:b/>
        <w:sz w:val="36"/>
        <w:szCs w:val="36"/>
      </w:rPr>
    </w:pPr>
    <w:r>
      <w:rPr>
        <w:b/>
        <w:sz w:val="36"/>
        <w:szCs w:val="36"/>
      </w:rPr>
      <w:tab/>
    </w:r>
    <w:r>
      <w:rPr>
        <w:b/>
        <w:sz w:val="36"/>
        <w:szCs w:val="36"/>
      </w:rPr>
      <w:tab/>
    </w:r>
    <w:r>
      <w:rPr>
        <w:b/>
        <w:sz w:val="36"/>
        <w:szCs w:val="36"/>
      </w:rPr>
      <w:tab/>
    </w:r>
  </w:p>
  <w:p w:rsidR="003D5539" w:rsidRPr="00C406D6" w:rsidRDefault="003D5539" w:rsidP="00C406D6">
    <w:pPr>
      <w:pStyle w:val="Nagwek"/>
      <w:tabs>
        <w:tab w:val="left" w:pos="301"/>
        <w:tab w:val="left" w:pos="501"/>
        <w:tab w:val="left" w:pos="1052"/>
      </w:tabs>
      <w:rPr>
        <w:b/>
        <w:sz w:val="32"/>
        <w:szCs w:val="32"/>
      </w:rPr>
    </w:pPr>
    <w:r>
      <w:rPr>
        <w:b/>
        <w:sz w:val="32"/>
        <w:szCs w:val="32"/>
      </w:rPr>
      <w:t>BURMISTRZ MASZEWA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E5"/>
    <w:rsid w:val="003D5539"/>
    <w:rsid w:val="008F62E5"/>
    <w:rsid w:val="00BB3AD8"/>
    <w:rsid w:val="00C406D6"/>
    <w:rsid w:val="00EB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63930-C1C2-468F-8D92-9995F3B3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0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06D6"/>
  </w:style>
  <w:style w:type="paragraph" w:styleId="Stopka">
    <w:name w:val="footer"/>
    <w:basedOn w:val="Normalny"/>
    <w:link w:val="StopkaZnak"/>
    <w:uiPriority w:val="99"/>
    <w:unhideWhenUsed/>
    <w:rsid w:val="00C40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6D6"/>
  </w:style>
  <w:style w:type="table" w:styleId="Tabela-Siatka">
    <w:name w:val="Table Grid"/>
    <w:basedOn w:val="Standardowy"/>
    <w:uiPriority w:val="39"/>
    <w:rsid w:val="00C40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B3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maszewo.pl/dokumenty/menu/3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3F37C84A</Template>
  <TotalTime>73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JM. Marciniak</dc:creator>
  <cp:keywords/>
  <dc:description/>
  <cp:lastModifiedBy>Justyna JM. Marciniak</cp:lastModifiedBy>
  <cp:revision>2</cp:revision>
  <dcterms:created xsi:type="dcterms:W3CDTF">2024-07-05T10:55:00Z</dcterms:created>
  <dcterms:modified xsi:type="dcterms:W3CDTF">2024-07-05T12:08:00Z</dcterms:modified>
</cp:coreProperties>
</file>