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0931" w:rsidRDefault="00F40931" w:rsidP="00F40931">
      <w:pPr>
        <w:shd w:val="clear" w:color="auto" w:fill="FFFFFF"/>
        <w:ind w:right="45"/>
        <w:jc w:val="center"/>
        <w:rPr>
          <w:rFonts w:ascii="Calibri" w:hAnsi="Calibri" w:cs="Calibri"/>
          <w:b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/>
          <w:bCs/>
          <w:spacing w:val="-3"/>
          <w:w w:val="101"/>
          <w:sz w:val="36"/>
          <w:szCs w:val="36"/>
        </w:rPr>
        <w:t>Dyrektor Centrum Usług Wspólnych</w:t>
      </w:r>
      <w:r w:rsidRPr="0004785F">
        <w:rPr>
          <w:rFonts w:ascii="Calibri" w:hAnsi="Calibri" w:cs="Calibri"/>
          <w:b/>
          <w:bCs/>
          <w:spacing w:val="-3"/>
          <w:w w:val="101"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pacing w:val="-3"/>
          <w:w w:val="101"/>
          <w:sz w:val="36"/>
          <w:szCs w:val="36"/>
        </w:rPr>
        <w:t>Gminy Maszewo</w:t>
      </w:r>
    </w:p>
    <w:p w:rsidR="00F40931" w:rsidRDefault="00F40931" w:rsidP="00F40931">
      <w:pPr>
        <w:shd w:val="clear" w:color="auto" w:fill="FFFFFF"/>
        <w:ind w:right="45"/>
        <w:jc w:val="center"/>
        <w:rPr>
          <w:rFonts w:ascii="Calibri" w:hAnsi="Calibri" w:cs="Calibri"/>
          <w:b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/>
          <w:bCs/>
          <w:spacing w:val="-3"/>
          <w:w w:val="101"/>
          <w:sz w:val="36"/>
          <w:szCs w:val="36"/>
        </w:rPr>
        <w:t xml:space="preserve">Informuje o wyniku </w:t>
      </w:r>
    </w:p>
    <w:p w:rsidR="00F40931" w:rsidRDefault="00F40931" w:rsidP="00F40931">
      <w:pPr>
        <w:shd w:val="clear" w:color="auto" w:fill="FFFFFF"/>
        <w:ind w:right="45"/>
        <w:jc w:val="center"/>
        <w:rPr>
          <w:rFonts w:ascii="Calibri" w:hAnsi="Calibri" w:cs="Calibri"/>
          <w:b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/>
          <w:bCs/>
          <w:spacing w:val="-3"/>
          <w:w w:val="101"/>
          <w:sz w:val="36"/>
          <w:szCs w:val="36"/>
        </w:rPr>
        <w:t>I etapu</w:t>
      </w:r>
    </w:p>
    <w:p w:rsidR="00F40931" w:rsidRDefault="00F40931" w:rsidP="00F40931">
      <w:pPr>
        <w:shd w:val="clear" w:color="auto" w:fill="FFFFFF"/>
        <w:ind w:right="45"/>
        <w:jc w:val="center"/>
        <w:rPr>
          <w:rFonts w:ascii="Calibri" w:hAnsi="Calibri" w:cs="Calibri"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Cs/>
          <w:spacing w:val="-3"/>
          <w:w w:val="101"/>
          <w:sz w:val="36"/>
          <w:szCs w:val="36"/>
        </w:rPr>
        <w:t>naboru na wolne stanowisko urzędnicze –</w:t>
      </w:r>
    </w:p>
    <w:p w:rsidR="00F40931" w:rsidRDefault="00F40931" w:rsidP="00F40931">
      <w:pPr>
        <w:shd w:val="clear" w:color="auto" w:fill="FFFFFF"/>
        <w:ind w:right="45"/>
        <w:jc w:val="center"/>
        <w:rPr>
          <w:rFonts w:ascii="Calibri" w:hAnsi="Calibri" w:cs="Calibri"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Cs/>
          <w:spacing w:val="-3"/>
          <w:w w:val="101"/>
          <w:sz w:val="36"/>
          <w:szCs w:val="36"/>
        </w:rPr>
        <w:t>podinspektor ds. kadr</w:t>
      </w:r>
    </w:p>
    <w:p w:rsidR="00F40931" w:rsidRDefault="00F40931" w:rsidP="00F40931">
      <w:pPr>
        <w:shd w:val="clear" w:color="auto" w:fill="FFFFFF"/>
        <w:ind w:right="45"/>
        <w:jc w:val="center"/>
        <w:rPr>
          <w:rFonts w:ascii="Calibri" w:hAnsi="Calibri" w:cs="Calibri"/>
          <w:sz w:val="32"/>
          <w:szCs w:val="32"/>
        </w:rPr>
      </w:pPr>
      <w:r w:rsidRPr="00676D44">
        <w:rPr>
          <w:rFonts w:ascii="Calibri" w:hAnsi="Calibri" w:cs="Calibri"/>
          <w:sz w:val="32"/>
          <w:szCs w:val="32"/>
        </w:rPr>
        <w:t>W Centrum Usług Wspólnych Gminy Maszewo</w:t>
      </w:r>
    </w:p>
    <w:p w:rsidR="00F40931" w:rsidRDefault="00F40931" w:rsidP="00F40931">
      <w:pPr>
        <w:shd w:val="clear" w:color="auto" w:fill="FFFFFF"/>
        <w:ind w:right="45"/>
        <w:jc w:val="center"/>
        <w:rPr>
          <w:rFonts w:ascii="Calibri" w:hAnsi="Calibri" w:cs="Calibri"/>
          <w:sz w:val="32"/>
          <w:szCs w:val="32"/>
        </w:rPr>
      </w:pPr>
    </w:p>
    <w:p w:rsidR="00F40931" w:rsidRDefault="00F40931" w:rsidP="00F40931">
      <w:pPr>
        <w:shd w:val="clear" w:color="auto" w:fill="FFFFFF"/>
        <w:ind w:right="45"/>
        <w:rPr>
          <w:rFonts w:ascii="Calibri" w:hAnsi="Calibri" w:cs="Calibri"/>
          <w:sz w:val="32"/>
          <w:szCs w:val="32"/>
        </w:rPr>
      </w:pPr>
    </w:p>
    <w:p w:rsidR="00F40931" w:rsidRPr="003F5612" w:rsidRDefault="00F40931" w:rsidP="00F40931">
      <w:pPr>
        <w:shd w:val="clear" w:color="auto" w:fill="FFFFFF"/>
        <w:ind w:right="45"/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Informuję, że w wyniku oceny formalnej złożonych dokumentów aplikacyjnych wymaganych w ogłoszeniu o naborze na wolne stanowisko  „</w:t>
      </w:r>
      <w:r>
        <w:rPr>
          <w:rFonts w:ascii="Calibri" w:hAnsi="Calibri" w:cs="Calibri"/>
          <w:sz w:val="32"/>
          <w:szCs w:val="32"/>
        </w:rPr>
        <w:t>podinspektor ds. kadr</w:t>
      </w:r>
      <w:r>
        <w:rPr>
          <w:rFonts w:ascii="Calibri" w:hAnsi="Calibri" w:cs="Calibri"/>
          <w:sz w:val="32"/>
          <w:szCs w:val="32"/>
        </w:rPr>
        <w:t>”  w Centrum Usług Wspólnych w Gminie Maszewo, do następnego etapu rekrutacji zakwalifikował</w:t>
      </w:r>
      <w:r>
        <w:rPr>
          <w:rFonts w:ascii="Calibri" w:hAnsi="Calibri" w:cs="Calibri"/>
          <w:sz w:val="32"/>
          <w:szCs w:val="32"/>
        </w:rPr>
        <w:t>a się jedna osoba,  z którą zostanie przeprowad</w:t>
      </w:r>
      <w:bookmarkStart w:id="0" w:name="_GoBack"/>
      <w:bookmarkEnd w:id="0"/>
      <w:r>
        <w:rPr>
          <w:rFonts w:ascii="Calibri" w:hAnsi="Calibri" w:cs="Calibri"/>
          <w:sz w:val="32"/>
          <w:szCs w:val="32"/>
        </w:rPr>
        <w:t>zona rozmowa kwalifikacyjna. Pozostali kandydaci nie spełnili wymagań zawartych w ofercie o pracę.</w:t>
      </w:r>
    </w:p>
    <w:p w:rsidR="00F40931" w:rsidRDefault="00F40931" w:rsidP="00F40931">
      <w:pPr>
        <w:shd w:val="clear" w:color="auto" w:fill="FFFFFF"/>
        <w:ind w:right="45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</w:t>
      </w:r>
    </w:p>
    <w:p w:rsidR="00F40931" w:rsidRDefault="00F40931" w:rsidP="00F40931">
      <w:pPr>
        <w:shd w:val="clear" w:color="auto" w:fill="FFFFFF"/>
        <w:ind w:right="45"/>
        <w:rPr>
          <w:rFonts w:ascii="Calibri" w:hAnsi="Calibri" w:cs="Calibri"/>
          <w:sz w:val="32"/>
          <w:szCs w:val="32"/>
        </w:rPr>
      </w:pPr>
    </w:p>
    <w:p w:rsidR="00F40931" w:rsidRDefault="00F40931" w:rsidP="00F40931">
      <w:pPr>
        <w:shd w:val="clear" w:color="auto" w:fill="FFFFFF"/>
        <w:ind w:right="45"/>
        <w:jc w:val="right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Dyrektor CUW w Maszewie</w:t>
      </w:r>
    </w:p>
    <w:p w:rsidR="00F40931" w:rsidRPr="00676D44" w:rsidRDefault="00F40931" w:rsidP="00F40931">
      <w:pPr>
        <w:shd w:val="clear" w:color="auto" w:fill="FFFFFF"/>
        <w:ind w:right="45"/>
        <w:jc w:val="right"/>
        <w:rPr>
          <w:rFonts w:ascii="Calibri" w:hAnsi="Calibri" w:cs="Calibri"/>
          <w:sz w:val="24"/>
          <w:szCs w:val="24"/>
        </w:rPr>
      </w:pPr>
      <w:r w:rsidRPr="00676D44">
        <w:rPr>
          <w:rFonts w:ascii="Calibri" w:hAnsi="Calibri" w:cs="Calibri"/>
          <w:sz w:val="24"/>
          <w:szCs w:val="24"/>
        </w:rPr>
        <w:t>Bernadeta Opasińska</w:t>
      </w:r>
    </w:p>
    <w:p w:rsidR="0049669C" w:rsidRDefault="0049669C"/>
    <w:sectPr w:rsidR="004966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F812AD"/>
    <w:multiLevelType w:val="hybridMultilevel"/>
    <w:tmpl w:val="953484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931"/>
    <w:rsid w:val="0049669C"/>
    <w:rsid w:val="00F40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A4ECC"/>
  <w15:chartTrackingRefBased/>
  <w15:docId w15:val="{C9755F9D-767B-4BF8-BD97-BDE7DEF04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09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409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529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Bernadeta Opasińska</dc:creator>
  <cp:keywords/>
  <dc:description/>
  <cp:lastModifiedBy>Bernadeta Opasińska</cp:lastModifiedBy>
  <cp:revision>1</cp:revision>
  <dcterms:created xsi:type="dcterms:W3CDTF">2023-01-31T08:03:00Z</dcterms:created>
  <dcterms:modified xsi:type="dcterms:W3CDTF">2023-01-31T08:06:00Z</dcterms:modified>
</cp:coreProperties>
</file>