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7B170" w14:textId="77777777" w:rsidR="006F00EE" w:rsidRPr="006F00EE" w:rsidRDefault="006F00EE" w:rsidP="006F0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502/2021</w:t>
      </w:r>
      <w:r w:rsidRPr="006F00EE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Burmistrza Maszewa</w:t>
      </w:r>
    </w:p>
    <w:p w14:paraId="655EDFB7" w14:textId="77777777" w:rsidR="006F00EE" w:rsidRPr="006F00EE" w:rsidRDefault="006F00EE" w:rsidP="006F00EE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z dnia 20 października 2021 r.</w:t>
      </w:r>
    </w:p>
    <w:p w14:paraId="03B95B02" w14:textId="77777777" w:rsidR="006F00EE" w:rsidRPr="006F00EE" w:rsidRDefault="006F00EE" w:rsidP="006F00E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lang w:eastAsia="pl-PL"/>
        </w:rPr>
        <w:t>w sprawie zmian w budżecie gminy na rok 2021 oraz zmian w budżecie jednostek na rok 2021.</w:t>
      </w:r>
    </w:p>
    <w:p w14:paraId="78E501F0" w14:textId="77777777" w:rsidR="006F00EE" w:rsidRPr="006F00EE" w:rsidRDefault="006F00EE" w:rsidP="006F00E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Na podstawie art. 257 pkt.1 ustawy z dnia 27 sierpnia 2009 r. o finansach publicznych (</w:t>
      </w:r>
      <w:proofErr w:type="spellStart"/>
      <w:r w:rsidRPr="006F00EE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6F00EE">
        <w:rPr>
          <w:rFonts w:ascii="Times New Roman" w:eastAsia="Times New Roman" w:hAnsi="Times New Roman" w:cs="Times New Roman"/>
          <w:lang w:eastAsia="pl-PL"/>
        </w:rPr>
        <w:t>. Dz. U.</w:t>
      </w:r>
      <w:r w:rsidRPr="006F00EE">
        <w:rPr>
          <w:rFonts w:ascii="Times New Roman" w:eastAsia="Times New Roman" w:hAnsi="Times New Roman" w:cs="Times New Roman"/>
          <w:lang w:eastAsia="pl-PL"/>
        </w:rPr>
        <w:br/>
        <w:t>z 2021 r. poz. 305 z </w:t>
      </w:r>
      <w:proofErr w:type="spellStart"/>
      <w:r w:rsidRPr="006F00E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6F00EE">
        <w:rPr>
          <w:rFonts w:ascii="Times New Roman" w:eastAsia="Times New Roman" w:hAnsi="Times New Roman" w:cs="Times New Roman"/>
          <w:lang w:eastAsia="pl-PL"/>
        </w:rPr>
        <w:t>. zm. ) oraz Uchwały Nr XXV/176/2020 Rady Miejskiej w Maszewie z dnia 22.12.2020 roku w sprawie uchwalenia budżetu Gminy Maszewo na rok 2021 zarządzam, co następuje:</w:t>
      </w:r>
    </w:p>
    <w:p w14:paraId="04884675" w14:textId="77777777" w:rsid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6F00EE">
        <w:rPr>
          <w:rFonts w:ascii="Times New Roman" w:eastAsia="Times New Roman" w:hAnsi="Times New Roman" w:cs="Times New Roman"/>
          <w:lang w:eastAsia="pl-PL"/>
        </w:rPr>
        <w:t xml:space="preserve">Dokonuje się zwiększenia planu dochodów budżetu gminy na rok 2021 o kwotę </w:t>
      </w:r>
      <w:r w:rsidRPr="006F00E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453 442,01 zł..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na podstawie: decyzji Wojewody Zachodniopomorskiego Nr 459/2021 z dnia 14 października  2021 r., Nr 460/2021 z dnia 13 października 2021 r., Nr 465/2021 z dnia 15 października 2021 r., Nr 473/2021 z dnia 18 października 2021 r.</w:t>
      </w:r>
    </w:p>
    <w:p w14:paraId="7B03AA20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A29399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1. 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Dochody - Gmina Maszewo - zadania zlecone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975"/>
        <w:gridCol w:w="945"/>
        <w:gridCol w:w="5400"/>
        <w:gridCol w:w="1950"/>
      </w:tblGrid>
      <w:tr w:rsidR="006F00EE" w:rsidRPr="006F00EE" w14:paraId="479757BB" w14:textId="77777777">
        <w:trPr>
          <w:trHeight w:val="250"/>
        </w:trPr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525B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9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545E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7C05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5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B2C4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F1E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Kwota</w:t>
            </w:r>
          </w:p>
        </w:tc>
      </w:tr>
      <w:tr w:rsidR="006F00EE" w:rsidRPr="006F00EE" w14:paraId="793B1CDC" w14:textId="77777777">
        <w:trPr>
          <w:trHeight w:val="250"/>
        </w:trPr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D8F2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9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9AC6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8A29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889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Rolnictwo i łowiectwo</w:t>
            </w:r>
          </w:p>
        </w:tc>
        <w:tc>
          <w:tcPr>
            <w:tcW w:w="19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008B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381 786,21</w:t>
            </w:r>
          </w:p>
        </w:tc>
      </w:tr>
      <w:tr w:rsidR="006F00EE" w:rsidRPr="006F00EE" w14:paraId="069C1E00" w14:textId="77777777">
        <w:trPr>
          <w:trHeight w:val="250"/>
        </w:trPr>
        <w:tc>
          <w:tcPr>
            <w:tcW w:w="81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F0F9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614D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01095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913E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626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EF5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381 786,21</w:t>
            </w:r>
          </w:p>
        </w:tc>
      </w:tr>
      <w:tr w:rsidR="006F00EE" w:rsidRPr="006F00EE" w14:paraId="6883CED6" w14:textId="77777777">
        <w:trPr>
          <w:trHeight w:val="547"/>
        </w:trPr>
        <w:tc>
          <w:tcPr>
            <w:tcW w:w="81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925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69B4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D40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6C7B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8C53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381 786,21</w:t>
            </w:r>
          </w:p>
        </w:tc>
      </w:tr>
      <w:tr w:rsidR="006F00EE" w:rsidRPr="006F00EE" w14:paraId="30EE62B7" w14:textId="77777777">
        <w:trPr>
          <w:trHeight w:val="250"/>
        </w:trPr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2D67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750</w:t>
            </w: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3EB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1F35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D41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Administracja publiczna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045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12 000,00</w:t>
            </w:r>
          </w:p>
        </w:tc>
      </w:tr>
      <w:tr w:rsidR="006F00EE" w:rsidRPr="006F00EE" w14:paraId="74AF0337" w14:textId="77777777">
        <w:trPr>
          <w:trHeight w:val="250"/>
        </w:trPr>
        <w:tc>
          <w:tcPr>
            <w:tcW w:w="81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D4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8CF6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75056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8841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6E0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Spis powszechny i inne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AC0B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12 000,00</w:t>
            </w:r>
          </w:p>
        </w:tc>
      </w:tr>
      <w:tr w:rsidR="006F00EE" w:rsidRPr="006F00EE" w14:paraId="2BC10058" w14:textId="77777777">
        <w:trPr>
          <w:trHeight w:val="547"/>
        </w:trPr>
        <w:tc>
          <w:tcPr>
            <w:tcW w:w="81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48A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B35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0E1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2B8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4AE5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12 000,00</w:t>
            </w:r>
          </w:p>
        </w:tc>
      </w:tr>
      <w:tr w:rsidR="006F00EE" w:rsidRPr="006F00EE" w14:paraId="566DB0B6" w14:textId="77777777">
        <w:trPr>
          <w:trHeight w:val="250"/>
        </w:trPr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076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855</w:t>
            </w: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200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CD6E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1E2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Rodzina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ADE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651,00</w:t>
            </w:r>
          </w:p>
        </w:tc>
      </w:tr>
      <w:tr w:rsidR="006F00EE" w:rsidRPr="006F00EE" w14:paraId="55DD416B" w14:textId="77777777">
        <w:trPr>
          <w:trHeight w:val="362"/>
        </w:trPr>
        <w:tc>
          <w:tcPr>
            <w:tcW w:w="810" w:type="dxa"/>
            <w:vMerge w:val="restart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086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A8B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85513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52E4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D4EE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8F07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651,00</w:t>
            </w:r>
          </w:p>
        </w:tc>
      </w:tr>
      <w:tr w:rsidR="006F00EE" w:rsidRPr="006F00EE" w14:paraId="45F16EEF" w14:textId="77777777">
        <w:trPr>
          <w:trHeight w:val="547"/>
        </w:trPr>
        <w:tc>
          <w:tcPr>
            <w:tcW w:w="810" w:type="dxa"/>
            <w:vMerge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3976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91E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top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E63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5400" w:type="dxa"/>
            <w:tcBorders>
              <w:top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9EA3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BA4E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651,00</w:t>
            </w:r>
          </w:p>
        </w:tc>
      </w:tr>
      <w:tr w:rsidR="006F00EE" w:rsidRPr="006F00EE" w14:paraId="7B9E21C7" w14:textId="77777777">
        <w:trPr>
          <w:trHeight w:val="209"/>
        </w:trPr>
        <w:tc>
          <w:tcPr>
            <w:tcW w:w="8130" w:type="dxa"/>
            <w:gridSpan w:val="4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991F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95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04C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394 437,21</w:t>
            </w:r>
          </w:p>
        </w:tc>
      </w:tr>
    </w:tbl>
    <w:p w14:paraId="7C82C740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022DB1C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 xml:space="preserve">         2. 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Dochody - Gmina Maszewo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975"/>
        <w:gridCol w:w="945"/>
        <w:gridCol w:w="5535"/>
        <w:gridCol w:w="1815"/>
      </w:tblGrid>
      <w:tr w:rsidR="006F00EE" w:rsidRPr="006F00EE" w14:paraId="7638833B" w14:textId="77777777">
        <w:trPr>
          <w:trHeight w:val="278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9A9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97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2548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1FDE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5B98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AE4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Kwota</w:t>
            </w:r>
          </w:p>
        </w:tc>
      </w:tr>
      <w:tr w:rsidR="006F00EE" w:rsidRPr="006F00EE" w14:paraId="78E27BC5" w14:textId="77777777">
        <w:trPr>
          <w:trHeight w:val="278"/>
        </w:trPr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6AD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19B7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A98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1A26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F98B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13 500,00</w:t>
            </w:r>
          </w:p>
        </w:tc>
      </w:tr>
      <w:tr w:rsidR="006F00EE" w:rsidRPr="006F00EE" w14:paraId="206C7901" w14:textId="77777777">
        <w:trPr>
          <w:trHeight w:val="278"/>
        </w:trPr>
        <w:tc>
          <w:tcPr>
            <w:tcW w:w="810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325D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034F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80101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D1C4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3D31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Szkoły podstawowe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63C1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8 000,00</w:t>
            </w:r>
          </w:p>
        </w:tc>
      </w:tr>
      <w:tr w:rsidR="006F00EE" w:rsidRPr="006F00EE" w14:paraId="440A1CE4" w14:textId="77777777">
        <w:trPr>
          <w:trHeight w:val="402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AE0B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CE0D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B8AA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2030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1FE2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F284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8 000,00</w:t>
            </w:r>
          </w:p>
        </w:tc>
      </w:tr>
      <w:tr w:rsidR="006F00EE" w:rsidRPr="006F00EE" w14:paraId="0D917479" w14:textId="77777777">
        <w:trPr>
          <w:trHeight w:val="278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3278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0319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80103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A8B7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58E3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Oddziały przedszkolne w szkołach podstawowych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D346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2 500,00</w:t>
            </w:r>
          </w:p>
        </w:tc>
      </w:tr>
      <w:tr w:rsidR="006F00EE" w:rsidRPr="006F00EE" w14:paraId="70F97563" w14:textId="77777777">
        <w:trPr>
          <w:trHeight w:val="402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E10F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D806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339B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2030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9327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C52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2 500,00</w:t>
            </w:r>
          </w:p>
        </w:tc>
      </w:tr>
      <w:tr w:rsidR="006F00EE" w:rsidRPr="006F00EE" w14:paraId="47A22241" w14:textId="77777777">
        <w:trPr>
          <w:trHeight w:val="278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9449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8FE7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80104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6079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3F0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Przedszkola 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2729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09AE2CD1" w14:textId="77777777">
        <w:trPr>
          <w:trHeight w:val="402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901F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C245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BC4E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2030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D7F7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02F9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3EAAF6EA" w14:textId="77777777">
        <w:trPr>
          <w:trHeight w:val="278"/>
        </w:trPr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9FE8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7630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DF9E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8D2E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Pomoc społeczna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FECC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14 130,00</w:t>
            </w:r>
          </w:p>
        </w:tc>
      </w:tr>
      <w:tr w:rsidR="006F00EE" w:rsidRPr="006F00EE" w14:paraId="495BAA2E" w14:textId="77777777">
        <w:trPr>
          <w:trHeight w:val="278"/>
        </w:trPr>
        <w:tc>
          <w:tcPr>
            <w:tcW w:w="810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F556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D68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85219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971E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2D1E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Ośrodki pomocy społecznej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B6CD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14 130,00</w:t>
            </w:r>
          </w:p>
        </w:tc>
      </w:tr>
      <w:tr w:rsidR="006F00EE" w:rsidRPr="006F00EE" w14:paraId="22DAACE8" w14:textId="77777777">
        <w:trPr>
          <w:trHeight w:val="402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C8F6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5994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67AF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2030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6EE9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B6FB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14 130,00</w:t>
            </w:r>
          </w:p>
        </w:tc>
      </w:tr>
      <w:tr w:rsidR="006F00EE" w:rsidRPr="006F00EE" w14:paraId="33605959" w14:textId="77777777">
        <w:trPr>
          <w:trHeight w:val="278"/>
        </w:trPr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814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854</w:t>
            </w: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2D21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393F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0B7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Edukacyjna opieka wychowawcza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85F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78,00</w:t>
            </w:r>
          </w:p>
        </w:tc>
      </w:tr>
      <w:tr w:rsidR="006F00EE" w:rsidRPr="006F00EE" w14:paraId="21B2892E" w14:textId="77777777">
        <w:trPr>
          <w:trHeight w:val="278"/>
        </w:trPr>
        <w:tc>
          <w:tcPr>
            <w:tcW w:w="810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07A4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0ED6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85415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9E4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4C81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Pomoc materialna dla uczniów o charakterze socjalnym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BBF3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78,00</w:t>
            </w:r>
          </w:p>
        </w:tc>
      </w:tr>
      <w:tr w:rsidR="006F00EE" w:rsidRPr="006F00EE" w14:paraId="68D5F4A1" w14:textId="77777777">
        <w:trPr>
          <w:trHeight w:val="604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55D0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F0C5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A53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2040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CED2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Dotacje celowe otrzymane z budżetu państwa na realizację zadań bieżących gmin z zakresu edukacyjnej opieki wychowawczej finansowanych w całości przez budżet państwa w ramach programów rządowych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2042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78,00</w:t>
            </w:r>
          </w:p>
        </w:tc>
      </w:tr>
      <w:tr w:rsidR="006F00EE" w:rsidRPr="006F00EE" w14:paraId="6ED6590F" w14:textId="77777777">
        <w:trPr>
          <w:trHeight w:val="278"/>
        </w:trPr>
        <w:tc>
          <w:tcPr>
            <w:tcW w:w="8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6A19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900</w:t>
            </w: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487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1142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F7BE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Gospodarka komunalna i ochrona środowiska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1354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31 296,80</w:t>
            </w:r>
          </w:p>
        </w:tc>
      </w:tr>
      <w:tr w:rsidR="006F00EE" w:rsidRPr="006F00EE" w14:paraId="38701BC6" w14:textId="77777777">
        <w:trPr>
          <w:trHeight w:val="278"/>
        </w:trPr>
        <w:tc>
          <w:tcPr>
            <w:tcW w:w="810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373F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554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90026</w:t>
            </w: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3168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46C5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Pozostałe działania związane z gospodarką odpadami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D5F5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31 296,80</w:t>
            </w:r>
          </w:p>
        </w:tc>
      </w:tr>
      <w:tr w:rsidR="006F00EE" w:rsidRPr="006F00EE" w14:paraId="4355FF09" w14:textId="77777777">
        <w:trPr>
          <w:trHeight w:val="604"/>
        </w:trPr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63C1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7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D25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4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F768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2460</w:t>
            </w:r>
          </w:p>
        </w:tc>
        <w:tc>
          <w:tcPr>
            <w:tcW w:w="55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2B8B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5FE3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31 296,80</w:t>
            </w:r>
          </w:p>
        </w:tc>
      </w:tr>
      <w:tr w:rsidR="006F00EE" w:rsidRPr="006F00EE" w14:paraId="0026D035" w14:textId="77777777">
        <w:trPr>
          <w:trHeight w:val="233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5D68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011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59 004,80</w:t>
            </w:r>
          </w:p>
        </w:tc>
      </w:tr>
    </w:tbl>
    <w:p w14:paraId="6C0E2B5C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Dokonuje się zwiększenia planu wydatków budżetu gminy na rok 2021 o kwotę </w:t>
      </w:r>
      <w:r w:rsidRPr="006F00E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453 442,01 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wniosek: Zastępcy Skarbnika Nr 33/WWP/001/2021 z dnia 20 października 2021 r., Kierownika Referatu budownictwa, gospodarki nieruchomościami i ochrony środowiska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Nr 17/WWP/103/2021 z dnia 15 paź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dziernika 2021, Nr 18/WWP/103/2021 z dnia 19 października 2021 r., Nr 19/WWP/103/2021 z dnia 19 października 2021 r., Dyrektora Centrum usług wspólnych Nr 16/WWP/201/2021, 10/WWP/202/2021, 5/WWP/204/2021 z dnia 20 października 2021 r.,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Kierownika Ośrodka Pomocy Społecznej w Maszewie Nr 27/WWP/302/2021 z dnia 20 października 2021 r.</w:t>
      </w:r>
    </w:p>
    <w:p w14:paraId="76A26BC5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</w:t>
      </w:r>
      <w:r w:rsidRPr="006F00EE">
        <w:rPr>
          <w:rFonts w:ascii="Times New Roman" w:eastAsia="Times New Roman" w:hAnsi="Times New Roman" w:cs="Times New Roman"/>
          <w:lang w:eastAsia="pl-PL"/>
        </w:rPr>
        <w:t>1. 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Urząd Miejski w Maszewie - zadania zlecone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5EF4EE8A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D5CD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EF90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4240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64FD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1F9B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47178D1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00BE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010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B31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3BA0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FF2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Rolnictwo i łowiectwo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E509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381 786,21</w:t>
            </w:r>
          </w:p>
        </w:tc>
      </w:tr>
      <w:tr w:rsidR="006F00EE" w:rsidRPr="006F00EE" w14:paraId="03A3F286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DC24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37D8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01095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38C9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47F8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C2FD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381 786,21</w:t>
            </w:r>
          </w:p>
        </w:tc>
      </w:tr>
      <w:tr w:rsidR="006F00EE" w:rsidRPr="006F00EE" w14:paraId="6DD8A1BD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BA0C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983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2FFA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475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Wynagrodzenia osobowe pracowników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BABC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4 800,00</w:t>
            </w:r>
          </w:p>
        </w:tc>
      </w:tr>
      <w:tr w:rsidR="006F00EE" w:rsidRPr="006F00EE" w14:paraId="45B730E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1CA5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6C9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22E5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92DC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ubezpieczenia społeczne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FC0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825,12</w:t>
            </w:r>
          </w:p>
        </w:tc>
      </w:tr>
      <w:tr w:rsidR="006F00EE" w:rsidRPr="006F00EE" w14:paraId="57BECCD2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B9C4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8316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B364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ED63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Fundusz Pracy oraz Fundusz Solidarnościowy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658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117,60</w:t>
            </w:r>
          </w:p>
        </w:tc>
      </w:tr>
      <w:tr w:rsidR="006F00EE" w:rsidRPr="006F00EE" w14:paraId="534FF9E6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46EA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5D8C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9470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65BA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materiałów i wyposażenia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623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213,28</w:t>
            </w:r>
          </w:p>
        </w:tc>
      </w:tr>
      <w:tr w:rsidR="006F00EE" w:rsidRPr="006F00EE" w14:paraId="4D2A1A57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2DA8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1F9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327C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4A1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pozostałych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D386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1 530,00</w:t>
            </w:r>
          </w:p>
        </w:tc>
      </w:tr>
      <w:tr w:rsidR="006F00EE" w:rsidRPr="006F00EE" w14:paraId="5A30614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161A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C530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9399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4430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07E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Różne opłaty i składki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50FE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374 300,21</w:t>
            </w:r>
          </w:p>
        </w:tc>
      </w:tr>
      <w:tr w:rsidR="006F00EE" w:rsidRPr="006F00EE" w14:paraId="6ED0EB2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1598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750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783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2022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9EEF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Administracja publiczna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F85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12 000,00</w:t>
            </w:r>
          </w:p>
        </w:tc>
      </w:tr>
      <w:tr w:rsidR="006F00EE" w:rsidRPr="006F00EE" w14:paraId="76CC2C3A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B522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B612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75056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C18B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C4F9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Spis powszechny i inne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60F0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12 000,00</w:t>
            </w:r>
          </w:p>
        </w:tc>
      </w:tr>
      <w:tr w:rsidR="006F00EE" w:rsidRPr="006F00EE" w14:paraId="45153BB0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9AA6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BED1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36ED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3020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D02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Wydatki osobowe niezaliczone do wynagrodzeń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E52A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12 000,00</w:t>
            </w:r>
          </w:p>
        </w:tc>
      </w:tr>
      <w:tr w:rsidR="006F00EE" w:rsidRPr="006F00EE" w14:paraId="3011C440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FAE2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9A2A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393 786,21</w:t>
            </w:r>
          </w:p>
        </w:tc>
      </w:tr>
    </w:tbl>
    <w:p w14:paraId="34A28E16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2. 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Urząd Miejski w Maszewie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74E86825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1BCB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22A8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53E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7113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B730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1DB496B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051C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D5F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772E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FC48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Transport i łączność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393A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6F00EE" w:rsidRPr="006F00EE" w14:paraId="6A057117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66F3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4E25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60016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D577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13AF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Drogi publiczne gminne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EC05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6F00EE" w:rsidRPr="006F00EE" w14:paraId="3880F0AD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74F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514D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DF4A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F24B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materiałów i wyposażenia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A62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11BC786E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DFF0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CA14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316E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538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pozostałych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8E66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-3 000,00</w:t>
            </w:r>
          </w:p>
        </w:tc>
      </w:tr>
      <w:tr w:rsidR="006F00EE" w:rsidRPr="006F00EE" w14:paraId="1EB539EE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4DA7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750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E048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FE40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344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Administracja publiczna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E0D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6F00EE" w:rsidRPr="006F00EE" w14:paraId="0A182521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C296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AC1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75023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EB28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171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Urzędy gmin (miast i miast na prawach powiatu)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AB75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6F00EE" w:rsidRPr="006F00EE" w14:paraId="1128AB39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5100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700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A78B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5B27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Wpłaty na Państwowy Fundusz Rehabilitacji Osób Niepełnosprawnych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D2D1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-2 600,00</w:t>
            </w:r>
          </w:p>
        </w:tc>
      </w:tr>
      <w:tr w:rsidR="006F00EE" w:rsidRPr="006F00EE" w14:paraId="0859A64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D5C9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A6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C1AA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743E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materiałów i wyposażenia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4901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2 600,00</w:t>
            </w:r>
          </w:p>
        </w:tc>
      </w:tr>
      <w:tr w:rsidR="006F00EE" w:rsidRPr="006F00EE" w14:paraId="2C78B77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C509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758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EBE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1D89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F58E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Różne rozliczenia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37E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-45 000,00</w:t>
            </w:r>
          </w:p>
        </w:tc>
      </w:tr>
      <w:tr w:rsidR="006F00EE" w:rsidRPr="006F00EE" w14:paraId="00D1FA9D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45DA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9935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75818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5D82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32E4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Rezerwy ogólne i celowe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5F1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-45 000,00</w:t>
            </w:r>
          </w:p>
        </w:tc>
      </w:tr>
      <w:tr w:rsidR="006F00EE" w:rsidRPr="006F00EE" w14:paraId="57B36480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7FE0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083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A4D5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972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Rezerwy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5AA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-45 000,00</w:t>
            </w:r>
          </w:p>
        </w:tc>
      </w:tr>
      <w:tr w:rsidR="006F00EE" w:rsidRPr="006F00EE" w14:paraId="252B181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3664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854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8961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24BA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CAC4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Edukacyjna opieka wychowawcza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96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78,00</w:t>
            </w:r>
          </w:p>
        </w:tc>
      </w:tr>
      <w:tr w:rsidR="006F00EE" w:rsidRPr="006F00EE" w14:paraId="6C5BF964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8914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705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85415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3A24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59D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Pomoc materialna dla uczniów o charakterze socjalnym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C98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78,00</w:t>
            </w:r>
          </w:p>
        </w:tc>
      </w:tr>
      <w:tr w:rsidR="006F00EE" w:rsidRPr="006F00EE" w14:paraId="0598F34E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B62F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993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0B9B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255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środków dydaktycznych i książek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2D16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78,00</w:t>
            </w:r>
          </w:p>
        </w:tc>
      </w:tr>
      <w:tr w:rsidR="006F00EE" w:rsidRPr="006F00EE" w14:paraId="3191BA63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AAD5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900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7AD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A4A7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7B88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Gospodarka komunalna i ochrona środowiska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00D0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31 296,80</w:t>
            </w:r>
          </w:p>
        </w:tc>
      </w:tr>
      <w:tr w:rsidR="006F00EE" w:rsidRPr="006F00EE" w14:paraId="57834033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83B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B57D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90001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6365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646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Gospodarka ściekowa i ochrona wód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9C5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-12 029,31</w:t>
            </w:r>
          </w:p>
        </w:tc>
      </w:tr>
      <w:tr w:rsidR="006F00EE" w:rsidRPr="006F00EE" w14:paraId="56906DBC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2C90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1B7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8272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4270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E03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remontowych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101D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-12 029,31</w:t>
            </w:r>
          </w:p>
        </w:tc>
      </w:tr>
      <w:tr w:rsidR="006F00EE" w:rsidRPr="006F00EE" w14:paraId="6B8D2442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EB1A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1D37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90026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9816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6F15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Pozostałe działania związane z gospodarką odpadami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654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50 305,44</w:t>
            </w:r>
          </w:p>
        </w:tc>
      </w:tr>
      <w:tr w:rsidR="006F00EE" w:rsidRPr="006F00EE" w14:paraId="5A3BA857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4FA4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24AD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DD3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3341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pozostałych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4CC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50 305,44</w:t>
            </w:r>
          </w:p>
        </w:tc>
      </w:tr>
      <w:tr w:rsidR="006F00EE" w:rsidRPr="006F00EE" w14:paraId="0BF6856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5EBF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A652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90095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8789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8163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A485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-6 979,33</w:t>
            </w:r>
          </w:p>
        </w:tc>
      </w:tr>
      <w:tr w:rsidR="006F00EE" w:rsidRPr="006F00EE" w14:paraId="28FF8EB7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823A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545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D9BC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4170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DDDE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Wynagrodzenia bezosobowe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70B7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2 200,00</w:t>
            </w:r>
          </w:p>
        </w:tc>
      </w:tr>
      <w:tr w:rsidR="006F00EE" w:rsidRPr="006F00EE" w14:paraId="4119FFA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2C05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967C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953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EE54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materiałów i wyposażenia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E922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-100 000,00</w:t>
            </w:r>
          </w:p>
        </w:tc>
      </w:tr>
      <w:tr w:rsidR="006F00EE" w:rsidRPr="006F00EE" w14:paraId="5B53CFEA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2159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427B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45EB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4270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3488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remontowych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27B6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-9 179,33</w:t>
            </w:r>
          </w:p>
        </w:tc>
      </w:tr>
      <w:tr w:rsidR="006F00EE" w:rsidRPr="006F00EE" w14:paraId="318A43D0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C2D2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452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492F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6423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pozostałych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9B2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100 000,00</w:t>
            </w:r>
          </w:p>
        </w:tc>
      </w:tr>
      <w:tr w:rsidR="006F00EE" w:rsidRPr="006F00EE" w14:paraId="03DCE57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861F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921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2638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0C0A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BB0B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Kultura i ochrona dziedzictwa narodowego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650F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10 000,00</w:t>
            </w:r>
          </w:p>
        </w:tc>
      </w:tr>
      <w:tr w:rsidR="006F00EE" w:rsidRPr="006F00EE" w14:paraId="6585CAD2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C59A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9325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C198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250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Domy i ośrodki kultury, świetlice i kluby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2E34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10 000,00</w:t>
            </w:r>
          </w:p>
        </w:tc>
      </w:tr>
      <w:tr w:rsidR="006F00EE" w:rsidRPr="006F00EE" w14:paraId="559ACCD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2C4B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06B1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8C1A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4270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C50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remontowych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913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10 000,00</w:t>
            </w:r>
          </w:p>
        </w:tc>
      </w:tr>
      <w:tr w:rsidR="006F00EE" w:rsidRPr="006F00EE" w14:paraId="7B4D308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26DE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926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E865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5830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FF32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Kultura fizyczna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F78E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35 000,00</w:t>
            </w:r>
          </w:p>
        </w:tc>
      </w:tr>
      <w:tr w:rsidR="006F00EE" w:rsidRPr="006F00EE" w14:paraId="2F35DD4E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C386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CEDF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92601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2AE3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273B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Obiekty sportowe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EC19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35 000,00</w:t>
            </w:r>
          </w:p>
        </w:tc>
      </w:tr>
      <w:tr w:rsidR="006F00EE" w:rsidRPr="006F00EE" w14:paraId="2116C81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7C13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B560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14E7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4270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52D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usług remontowych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E8E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35 000,00</w:t>
            </w:r>
          </w:p>
        </w:tc>
      </w:tr>
      <w:tr w:rsidR="006F00EE" w:rsidRPr="006F00EE" w14:paraId="76AEF007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12B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3054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31 374,80</w:t>
            </w:r>
          </w:p>
        </w:tc>
      </w:tr>
    </w:tbl>
    <w:p w14:paraId="303B2EF3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3. 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Przedszkole Miejskie w Maszewie 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4D255C46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4F8E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24A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0762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28AF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91D4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6E70C47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1D2D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801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E4D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1D84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1E1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Oświata i wychowanie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479C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06FE17F4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F2A0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D46E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80104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61AC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399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Przedszkola 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106C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2D6234FF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915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2B5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1858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D21E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środków dydaktycznych i książek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97C4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3 000,00</w:t>
            </w:r>
          </w:p>
        </w:tc>
      </w:tr>
      <w:tr w:rsidR="006F00EE" w:rsidRPr="006F00EE" w14:paraId="486ECF46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7D5E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F2C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3 000,00</w:t>
            </w:r>
          </w:p>
        </w:tc>
      </w:tr>
    </w:tbl>
    <w:p w14:paraId="5E127F54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4. 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Szkoła Podstawowa w Dębicach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0DBB8E77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B9DA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AAA0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9195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E202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4862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53B8B87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52E3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801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ADCA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FE96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AF6F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Oświata i wychowanie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1C2B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6 500,00</w:t>
            </w:r>
          </w:p>
        </w:tc>
      </w:tr>
      <w:tr w:rsidR="006F00EE" w:rsidRPr="006F00EE" w14:paraId="498AEF38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A2F2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0D2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7ACD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85A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Szkoły podstawowe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4B4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4 000,00</w:t>
            </w:r>
          </w:p>
        </w:tc>
      </w:tr>
      <w:tr w:rsidR="006F00EE" w:rsidRPr="006F00EE" w14:paraId="75508D4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81B5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F82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2FF0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A4D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środków dydaktycznych i książek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7D0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4 000,00</w:t>
            </w:r>
          </w:p>
        </w:tc>
      </w:tr>
      <w:tr w:rsidR="006F00EE" w:rsidRPr="006F00EE" w14:paraId="2712628C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8898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0C47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80103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D69C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F2C9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Oddziały przedszkolne w szkołach podstawowych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E731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2 500,00</w:t>
            </w:r>
          </w:p>
        </w:tc>
      </w:tr>
      <w:tr w:rsidR="006F00EE" w:rsidRPr="006F00EE" w14:paraId="34CCF196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B4E0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531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9461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2A4B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środków dydaktycznych i książek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4E6F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3 050,00</w:t>
            </w:r>
          </w:p>
        </w:tc>
      </w:tr>
      <w:tr w:rsidR="006F00EE" w:rsidRPr="006F00EE" w14:paraId="3E2D2E0C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CE44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D668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25B5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4260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7422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energii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2477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-550,00</w:t>
            </w:r>
          </w:p>
        </w:tc>
      </w:tr>
      <w:tr w:rsidR="006F00EE" w:rsidRPr="006F00EE" w14:paraId="334834FF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5F9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3C6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6 500,00</w:t>
            </w:r>
          </w:p>
        </w:tc>
      </w:tr>
    </w:tbl>
    <w:p w14:paraId="7425F9B8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5. 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Szkoła Podstawowa w Rożnowie Nowogardzkim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2ECC4D11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9F4F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6870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6404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BC01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4772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098F63A9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5519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801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8654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210A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6024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Oświata i wychowanie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4FC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4 000,00</w:t>
            </w:r>
          </w:p>
        </w:tc>
      </w:tr>
      <w:tr w:rsidR="006F00EE" w:rsidRPr="006F00EE" w14:paraId="7D85CB9C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F0B5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38E6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AF84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3CD7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Szkoły podstawowe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B92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4 000,00</w:t>
            </w:r>
          </w:p>
        </w:tc>
      </w:tr>
      <w:tr w:rsidR="006F00EE" w:rsidRPr="006F00EE" w14:paraId="6C7B05ED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11ED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67E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8092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4240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3E20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Zakup środków dydaktycznych i książek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FDB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4 000,00</w:t>
            </w:r>
          </w:p>
        </w:tc>
      </w:tr>
      <w:tr w:rsidR="006F00EE" w:rsidRPr="006F00EE" w14:paraId="3003A34B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F4FC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864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4 000,00</w:t>
            </w:r>
          </w:p>
        </w:tc>
      </w:tr>
    </w:tbl>
    <w:p w14:paraId="169C48FE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6. 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Ośrodek Pomocy Społecznej w Maszewie - zadania zlecone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6015"/>
        <w:gridCol w:w="1815"/>
      </w:tblGrid>
      <w:tr w:rsidR="006F00EE" w:rsidRPr="006F00EE" w14:paraId="48737DE4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8FC7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9F99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8A43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1B39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2A1B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6A0C0235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1707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855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37D0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FAD6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8BE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Rodzina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F33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651,00</w:t>
            </w:r>
          </w:p>
        </w:tc>
      </w:tr>
      <w:tr w:rsidR="006F00EE" w:rsidRPr="006F00EE" w14:paraId="37636EC0" w14:textId="77777777">
        <w:trPr>
          <w:trHeight w:val="42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D8FE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A8C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85513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854F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0B24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C46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651,00</w:t>
            </w:r>
          </w:p>
        </w:tc>
      </w:tr>
      <w:tr w:rsidR="006F00EE" w:rsidRPr="006F00EE" w14:paraId="57C01581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C9DD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C54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0FB68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4130</w:t>
            </w:r>
          </w:p>
        </w:tc>
        <w:tc>
          <w:tcPr>
            <w:tcW w:w="60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95D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ubezpieczenie zdrowotne</w:t>
            </w:r>
          </w:p>
        </w:tc>
        <w:tc>
          <w:tcPr>
            <w:tcW w:w="1815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BA9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651,00</w:t>
            </w:r>
          </w:p>
        </w:tc>
      </w:tr>
      <w:tr w:rsidR="006F00EE" w:rsidRPr="006F00EE" w14:paraId="2D25FE4D" w14:textId="77777777">
        <w:trPr>
          <w:trHeight w:val="274"/>
        </w:trPr>
        <w:tc>
          <w:tcPr>
            <w:tcW w:w="82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5E4F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81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E595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651,00</w:t>
            </w:r>
          </w:p>
        </w:tc>
      </w:tr>
    </w:tbl>
    <w:p w14:paraId="2599A372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lang w:eastAsia="pl-PL"/>
        </w:rPr>
        <w:t>7. 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Wydatki - Ośrodek Pomocy Społecznej w Maszewie - zadania własne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840"/>
        <w:gridCol w:w="810"/>
        <w:gridCol w:w="5850"/>
        <w:gridCol w:w="1980"/>
      </w:tblGrid>
      <w:tr w:rsidR="006F00EE" w:rsidRPr="006F00EE" w14:paraId="3B403A52" w14:textId="77777777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00D3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8487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16B6E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Paragraf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31F3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Treść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1936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</w:tc>
      </w:tr>
      <w:tr w:rsidR="006F00EE" w:rsidRPr="006F00EE" w14:paraId="6D0E6B93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A3135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852</w:t>
            </w: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9AC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51DB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293C9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Pomoc społeczna</w:t>
            </w:r>
          </w:p>
        </w:tc>
        <w:tc>
          <w:tcPr>
            <w:tcW w:w="198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3B5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14 130,00</w:t>
            </w:r>
          </w:p>
        </w:tc>
      </w:tr>
      <w:tr w:rsidR="006F00EE" w:rsidRPr="006F00EE" w14:paraId="47B8BEA4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1CBD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6684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85219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C205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1D00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Ośrodki pomocy społecznej</w:t>
            </w:r>
          </w:p>
        </w:tc>
        <w:tc>
          <w:tcPr>
            <w:tcW w:w="198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639E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14 130,00</w:t>
            </w:r>
          </w:p>
        </w:tc>
      </w:tr>
      <w:tr w:rsidR="006F00EE" w:rsidRPr="006F00EE" w14:paraId="2F0EDDD0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845B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04450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9A62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4010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E29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Wynagrodzenia osobowe pracowników</w:t>
            </w:r>
          </w:p>
        </w:tc>
        <w:tc>
          <w:tcPr>
            <w:tcW w:w="198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99751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11 807,47</w:t>
            </w:r>
          </w:p>
        </w:tc>
      </w:tr>
      <w:tr w:rsidR="006F00EE" w:rsidRPr="006F00EE" w14:paraId="7350F250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030CD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D2A2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7C3EF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4110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7B84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ubezpieczenia społeczne</w:t>
            </w:r>
          </w:p>
        </w:tc>
        <w:tc>
          <w:tcPr>
            <w:tcW w:w="198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3730A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2 033,25</w:t>
            </w:r>
          </w:p>
        </w:tc>
      </w:tr>
      <w:tr w:rsidR="006F00EE" w:rsidRPr="006F00EE" w14:paraId="0754B39B" w14:textId="77777777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CE34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89462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128CC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4120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718F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Składki na Fundusz Pracy oraz Fundusz Solidarnościowy</w:t>
            </w:r>
          </w:p>
        </w:tc>
        <w:tc>
          <w:tcPr>
            <w:tcW w:w="1980" w:type="dxa"/>
            <w:tcBorders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58323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289,28</w:t>
            </w:r>
          </w:p>
        </w:tc>
      </w:tr>
      <w:tr w:rsidR="006F00EE" w:rsidRPr="006F00EE" w14:paraId="301E8453" w14:textId="77777777">
        <w:trPr>
          <w:trHeight w:val="274"/>
        </w:trPr>
        <w:tc>
          <w:tcPr>
            <w:tcW w:w="810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AE546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A8F77" w14:textId="77777777" w:rsidR="006F00EE" w:rsidRPr="006F00EE" w:rsidRDefault="006F00EE" w:rsidP="006F00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F00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14 130,00</w:t>
            </w:r>
          </w:p>
        </w:tc>
      </w:tr>
    </w:tbl>
    <w:p w14:paraId="1DC7318E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Skarbnikowi Gminy.</w:t>
      </w:r>
    </w:p>
    <w:p w14:paraId="7DC4E069" w14:textId="77777777" w:rsidR="006F00EE" w:rsidRPr="006F00EE" w:rsidRDefault="006F00EE" w:rsidP="006F00E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00EE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6F00E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04E21575" w14:textId="77777777" w:rsidR="00DD14DF" w:rsidRDefault="00DD14DF"/>
    <w:sectPr w:rsidR="00DD14DF" w:rsidSect="00C350F5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0EE"/>
    <w:rsid w:val="00413AD7"/>
    <w:rsid w:val="006F00EE"/>
    <w:rsid w:val="00DD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655AE"/>
  <w15:docId w15:val="{B0C3C8CC-C3EC-4A45-BA81-8EFFC668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1138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Szot</dc:creator>
  <cp:lastModifiedBy>Ewelina Jurkiewicz</cp:lastModifiedBy>
  <cp:revision>2</cp:revision>
  <dcterms:created xsi:type="dcterms:W3CDTF">2021-10-26T13:25:00Z</dcterms:created>
  <dcterms:modified xsi:type="dcterms:W3CDTF">2021-10-26T13:25:00Z</dcterms:modified>
</cp:coreProperties>
</file>