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61D02">
      <w:pPr>
        <w:jc w:val="center"/>
        <w:rPr>
          <w:b/>
          <w:caps/>
        </w:rPr>
      </w:pPr>
      <w:r>
        <w:rPr>
          <w:b/>
          <w:caps/>
        </w:rPr>
        <w:t>Zarządzenie Nr 446/2021</w:t>
      </w:r>
      <w:r>
        <w:rPr>
          <w:b/>
          <w:caps/>
        </w:rPr>
        <w:br/>
        <w:t>Burmistrza Maszewa</w:t>
      </w:r>
    </w:p>
    <w:p w:rsidR="00A77B3E" w:rsidRDefault="00B61D02">
      <w:pPr>
        <w:spacing w:before="280" w:after="280"/>
        <w:jc w:val="center"/>
        <w:rPr>
          <w:b/>
          <w:caps/>
        </w:rPr>
      </w:pPr>
      <w:r>
        <w:t>z dnia 14 maja 2021 r.</w:t>
      </w:r>
    </w:p>
    <w:p w:rsidR="00A77B3E" w:rsidRDefault="00B61D02">
      <w:pPr>
        <w:keepNext/>
        <w:spacing w:after="480"/>
        <w:jc w:val="center"/>
      </w:pPr>
      <w:r>
        <w:rPr>
          <w:b/>
        </w:rPr>
        <w:t>w sprawie zmian w budżecie gminy na rok 2021 oraz zmian w budżecie jednostek na rok 2021.</w:t>
      </w:r>
    </w:p>
    <w:p w:rsidR="00A77B3E" w:rsidRDefault="00B61D02">
      <w:pPr>
        <w:keepLines/>
        <w:spacing w:before="120" w:after="120"/>
        <w:ind w:firstLine="227"/>
      </w:pPr>
      <w:r>
        <w:t>Na podstawie art. 257 pkt.1 ustawy z dnia 27 sierpnia 2009 r. o finansach publicznych (t.j. Dz. U.</w:t>
      </w:r>
      <w:r>
        <w:br/>
        <w:t>z 2021 r. poz. 305 ) oraz Uchwały Nr XVI/95/19 Rady Miejskiej w Maszewie z dnia 22.12.2020 roku w sprawie uchwalenia budżetu Gminy Maszewo na rok 2021 zarządzam, co następuje:</w:t>
      </w:r>
    </w:p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Dokonuje się zwiększenia i zmniejszenia planu wydatków budżetu gminy na rok 2021 o kwotę </w:t>
      </w:r>
      <w:r>
        <w:rPr>
          <w:b/>
          <w:color w:val="000000"/>
          <w:u w:color="000000"/>
        </w:rPr>
        <w:t xml:space="preserve">167 549,70  zł., </w:t>
      </w:r>
      <w:r>
        <w:rPr>
          <w:color w:val="000000"/>
          <w:u w:color="000000"/>
        </w:rPr>
        <w:t>na podstawie wniosków 2/WWP/104/2021,12/WWP/302/2021, 5/WWP/203/2021, 4/WWP/202/2021, 4/WWP/201/2021, 2/WWP/204/2021  i 15/WWP/001/2021w następujący sposób:</w:t>
      </w:r>
    </w:p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Wydatki - Urząd Miejski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30655A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-128,00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938,00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-810,00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zadania w zakresie kultury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725,00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-725,00</w:t>
            </w:r>
          </w:p>
        </w:tc>
      </w:tr>
      <w:tr w:rsidR="0030655A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- Szkoła podstawowa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30655A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-6 219,83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-28 283,47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40 705,64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-42 642,00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9 111,97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-5 088,03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16 200,00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</w:tr>
      <w:tr w:rsidR="0030655A">
        <w:trPr>
          <w:trHeight w:val="60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80149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-1 709,79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-1 709,79</w:t>
            </w:r>
          </w:p>
        </w:tc>
      </w:tr>
      <w:tr w:rsidR="0030655A">
        <w:trPr>
          <w:trHeight w:val="42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-1 182,35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-1 182,35</w:t>
            </w:r>
          </w:p>
        </w:tc>
      </w:tr>
      <w:tr w:rsidR="0030655A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lastRenderedPageBreak/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Wydatki - Szkoła podstawowa w Dębicach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30655A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-15 906,91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-24 599,86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7 897,95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10 500,00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-18 205,00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-1 410,93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-1 410,93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-121,33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-746,33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-1 375,00</w:t>
            </w:r>
          </w:p>
        </w:tc>
      </w:tr>
      <w:tr w:rsidR="0030655A">
        <w:trPr>
          <w:trHeight w:val="60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80149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-142,89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-142,89</w:t>
            </w:r>
          </w:p>
        </w:tc>
      </w:tr>
      <w:tr w:rsidR="0030655A">
        <w:trPr>
          <w:trHeight w:val="42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-1 495,66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-1 495,66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19 077,72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19 077,72</w:t>
            </w:r>
          </w:p>
        </w:tc>
      </w:tr>
      <w:tr w:rsidR="0030655A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Wydatki - Szkoła podstawowa w Rożnowie Nowogardzkim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30655A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-5 751,40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-5 751,40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5 751,40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5 751,40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Świetlice szkolne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-2 026,90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290,90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608,00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1 128,00</w:t>
            </w:r>
          </w:p>
        </w:tc>
      </w:tr>
      <w:tr w:rsidR="0030655A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Wydatki - Przedszkole Miejskie w Maszewie-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30655A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Dział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Przedszkola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-6 860,90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-11 195,91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5 701,01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-9 166,00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2 092,08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-3 884,92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-1 523,00</w:t>
            </w:r>
          </w:p>
        </w:tc>
      </w:tr>
      <w:tr w:rsidR="0030655A">
        <w:trPr>
          <w:trHeight w:val="60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80149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-857,26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-724,26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-133,00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5 626,08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5 626,08</w:t>
            </w:r>
          </w:p>
        </w:tc>
      </w:tr>
      <w:tr w:rsidR="0030655A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Wydatki - Ośrodek Pomocy Społecznej-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30655A">
        <w:trPr>
          <w:trHeight w:val="274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Świadczenie wychowawcze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-2 600,00</w:t>
            </w:r>
          </w:p>
        </w:tc>
      </w:tr>
      <w:tr w:rsidR="0030655A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61D0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2 600,00</w:t>
            </w:r>
          </w:p>
        </w:tc>
      </w:tr>
      <w:tr w:rsidR="0030655A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B61D0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B61D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 w:rsidSect="0001244F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AB6" w:rsidRDefault="00D20AB6">
      <w:r>
        <w:separator/>
      </w:r>
    </w:p>
  </w:endnote>
  <w:endnote w:type="continuationSeparator" w:id="1">
    <w:p w:rsidR="00D20AB6" w:rsidRDefault="00D20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0655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0655A" w:rsidRDefault="00B61D02">
          <w:pPr>
            <w:jc w:val="left"/>
            <w:rPr>
              <w:sz w:val="18"/>
            </w:rPr>
          </w:pPr>
          <w:r>
            <w:rPr>
              <w:sz w:val="18"/>
            </w:rPr>
            <w:t>Id: DA3C44EE-D233-4A61-9DC5-F6C08B8E1EB6.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0655A" w:rsidRDefault="00B61D0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1244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1244F">
            <w:rPr>
              <w:sz w:val="18"/>
            </w:rPr>
            <w:fldChar w:fldCharType="separate"/>
          </w:r>
          <w:r w:rsidR="0070095D">
            <w:rPr>
              <w:noProof/>
              <w:sz w:val="18"/>
            </w:rPr>
            <w:t>3</w:t>
          </w:r>
          <w:r w:rsidR="0001244F">
            <w:rPr>
              <w:sz w:val="18"/>
            </w:rPr>
            <w:fldChar w:fldCharType="end"/>
          </w:r>
        </w:p>
      </w:tc>
    </w:tr>
  </w:tbl>
  <w:p w:rsidR="0030655A" w:rsidRDefault="0030655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AB6" w:rsidRDefault="00D20AB6">
      <w:r>
        <w:separator/>
      </w:r>
    </w:p>
  </w:footnote>
  <w:footnote w:type="continuationSeparator" w:id="1">
    <w:p w:rsidR="00D20AB6" w:rsidRDefault="00D20A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1244F"/>
    <w:rsid w:val="00181F17"/>
    <w:rsid w:val="0030655A"/>
    <w:rsid w:val="0070095D"/>
    <w:rsid w:val="00A77B3E"/>
    <w:rsid w:val="00B61D02"/>
    <w:rsid w:val="00CA2A55"/>
    <w:rsid w:val="00D20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44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820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Maszewa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446/2021 z dnia 14 maja 2021 r.</dc:title>
  <dc:subject>w sprawie zmian w^budżecie gminy na rok 2021^oraz zmian w^budżecie jednostek na rok 2021.</dc:subject>
  <dc:creator>mmiksa</dc:creator>
  <cp:lastModifiedBy>eptasznik</cp:lastModifiedBy>
  <cp:revision>2</cp:revision>
  <dcterms:created xsi:type="dcterms:W3CDTF">2021-05-17T13:18:00Z</dcterms:created>
  <dcterms:modified xsi:type="dcterms:W3CDTF">2021-05-17T13:18:00Z</dcterms:modified>
  <cp:category>Akt prawny</cp:category>
</cp:coreProperties>
</file>